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93E8B" w:rsidRDefault="00D93E8B" w:rsidP="00D93E8B">
      <w:pPr>
        <w:pStyle w:val="3"/>
      </w:pPr>
      <w:r w:rsidRPr="00D93E8B">
        <w:rPr>
          <w:rFonts w:hint="eastAsia"/>
        </w:rPr>
        <w:t>首頁</w:t>
      </w:r>
      <w:r>
        <w:rPr>
          <w:rFonts w:hint="eastAsia"/>
        </w:rPr>
        <w:t xml:space="preserve"> </w:t>
      </w:r>
    </w:p>
    <w:p w:rsidR="00B662BD" w:rsidRDefault="00D93E8B" w:rsidP="00D93E8B">
      <w:r>
        <w:rPr>
          <w:rFonts w:hint="eastAsia"/>
        </w:rPr>
        <w:t>網址列輸入</w:t>
      </w:r>
      <w:hyperlink r:id="rId8" w:history="1">
        <w:r w:rsidRPr="00634E79">
          <w:rPr>
            <w:rStyle w:val="a7"/>
          </w:rPr>
          <w:t>http://192.168.32.112/mis.php</w:t>
        </w:r>
      </w:hyperlink>
      <w:r>
        <w:rPr>
          <w:rFonts w:hint="eastAsia"/>
        </w:rPr>
        <w:t>即可進入首頁。</w:t>
      </w:r>
    </w:p>
    <w:p w:rsidR="00D93E8B" w:rsidRDefault="00384465" w:rsidP="00D93E8B">
      <w:r>
        <w:rPr>
          <w:rFonts w:hint="eastAsia"/>
          <w:noProof/>
        </w:rPr>
        <w:drawing>
          <wp:inline distT="0" distB="0" distL="0" distR="0">
            <wp:extent cx="5262245" cy="2855595"/>
            <wp:effectExtent l="1905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85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FC1" w:rsidRDefault="00145FC1" w:rsidP="00D93E8B"/>
    <w:p w:rsidR="00145FC1" w:rsidRDefault="00145FC1" w:rsidP="00D93E8B"/>
    <w:p w:rsidR="00145FC1" w:rsidRDefault="00145FC1" w:rsidP="00D93E8B"/>
    <w:p w:rsidR="00145FC1" w:rsidRDefault="00145FC1" w:rsidP="00D93E8B"/>
    <w:p w:rsidR="00145FC1" w:rsidRDefault="00145FC1" w:rsidP="00D93E8B"/>
    <w:p w:rsidR="00145FC1" w:rsidRDefault="00145FC1" w:rsidP="00D93E8B"/>
    <w:p w:rsidR="00145FC1" w:rsidRDefault="00145FC1" w:rsidP="00D93E8B"/>
    <w:p w:rsidR="00145FC1" w:rsidRDefault="00145FC1" w:rsidP="00D93E8B"/>
    <w:p w:rsidR="00145FC1" w:rsidRDefault="00145FC1" w:rsidP="00D93E8B"/>
    <w:p w:rsidR="00145FC1" w:rsidRDefault="00145FC1" w:rsidP="00D93E8B"/>
    <w:p w:rsidR="00145FC1" w:rsidRDefault="00145FC1" w:rsidP="00D93E8B"/>
    <w:p w:rsidR="00145FC1" w:rsidRDefault="00145FC1" w:rsidP="00D93E8B"/>
    <w:p w:rsidR="00145FC1" w:rsidRDefault="00145FC1" w:rsidP="00D93E8B"/>
    <w:p w:rsidR="00145FC1" w:rsidRDefault="00145FC1" w:rsidP="00D93E8B"/>
    <w:p w:rsidR="00145FC1" w:rsidRDefault="00145FC1" w:rsidP="00D93E8B"/>
    <w:p w:rsidR="00145FC1" w:rsidRDefault="00145FC1" w:rsidP="00D93E8B"/>
    <w:p w:rsidR="00145FC1" w:rsidRDefault="00145FC1" w:rsidP="00D93E8B"/>
    <w:p w:rsidR="00145FC1" w:rsidRDefault="00145FC1" w:rsidP="00D93E8B"/>
    <w:p w:rsidR="001B60CC" w:rsidRDefault="001B60CC" w:rsidP="001B60CC">
      <w:pPr>
        <w:pStyle w:val="3"/>
      </w:pPr>
      <w:r>
        <w:rPr>
          <w:rFonts w:hint="eastAsia"/>
        </w:rPr>
        <w:lastRenderedPageBreak/>
        <w:t>借出設備</w:t>
      </w:r>
    </w:p>
    <w:p w:rsidR="001B60CC" w:rsidRDefault="001B60CC" w:rsidP="001B60CC">
      <w:pPr>
        <w:pStyle w:val="a8"/>
        <w:numPr>
          <w:ilvl w:val="0"/>
          <w:numId w:val="1"/>
        </w:numPr>
        <w:ind w:leftChars="0"/>
      </w:pPr>
      <w:r>
        <w:rPr>
          <w:rFonts w:hint="eastAsia"/>
        </w:rPr>
        <w:t>點選借出設備</w:t>
      </w:r>
      <w:r w:rsidR="00221997">
        <w:rPr>
          <w:rFonts w:hint="eastAsia"/>
        </w:rPr>
        <w:t>。</w:t>
      </w:r>
    </w:p>
    <w:p w:rsidR="001B60CC" w:rsidRDefault="00384465" w:rsidP="001B60CC">
      <w:r>
        <w:rPr>
          <w:rFonts w:hint="eastAsia"/>
          <w:noProof/>
        </w:rPr>
        <w:drawing>
          <wp:inline distT="0" distB="0" distL="0" distR="0">
            <wp:extent cx="5262245" cy="2855595"/>
            <wp:effectExtent l="1905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85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0CC" w:rsidRDefault="001B60CC" w:rsidP="00781671">
      <w:pPr>
        <w:pStyle w:val="a8"/>
        <w:numPr>
          <w:ilvl w:val="0"/>
          <w:numId w:val="1"/>
        </w:numPr>
        <w:ind w:leftChars="0"/>
      </w:pPr>
      <w:r>
        <w:rPr>
          <w:rFonts w:hint="eastAsia"/>
        </w:rPr>
        <w:t>輸入</w:t>
      </w:r>
      <w:r w:rsidR="00781671">
        <w:rPr>
          <w:rFonts w:hint="eastAsia"/>
        </w:rPr>
        <w:t>員工編號後點擊確定或</w:t>
      </w:r>
      <w:r w:rsidR="0037540C">
        <w:rPr>
          <w:rFonts w:hint="eastAsia"/>
        </w:rPr>
        <w:t>按</w:t>
      </w:r>
      <w:r w:rsidR="00781671">
        <w:rPr>
          <w:rFonts w:hint="eastAsia"/>
        </w:rPr>
        <w:t>Enter</w:t>
      </w:r>
      <w:r w:rsidR="00781671">
        <w:rPr>
          <w:rFonts w:hint="eastAsia"/>
        </w:rPr>
        <w:t>，也可使用</w:t>
      </w:r>
      <w:proofErr w:type="gramStart"/>
      <w:r w:rsidR="00781671">
        <w:rPr>
          <w:rFonts w:hint="eastAsia"/>
        </w:rPr>
        <w:t>刷槍</w:t>
      </w:r>
      <w:r>
        <w:rPr>
          <w:rFonts w:hint="eastAsia"/>
        </w:rPr>
        <w:t>刷入</w:t>
      </w:r>
      <w:proofErr w:type="gramEnd"/>
      <w:r>
        <w:rPr>
          <w:rFonts w:hint="eastAsia"/>
        </w:rPr>
        <w:t>員工編號</w:t>
      </w:r>
      <w:r w:rsidR="00781671">
        <w:rPr>
          <w:rFonts w:hint="eastAsia"/>
        </w:rPr>
        <w:t>。</w:t>
      </w:r>
    </w:p>
    <w:p w:rsidR="00145FC1" w:rsidRDefault="00145FC1" w:rsidP="00781671">
      <w:r>
        <w:rPr>
          <w:noProof/>
        </w:rPr>
        <w:drawing>
          <wp:inline distT="0" distB="0" distL="0" distR="0">
            <wp:extent cx="5257800" cy="1571625"/>
            <wp:effectExtent l="1905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671" w:rsidRDefault="00781671" w:rsidP="001B60CC">
      <w:pPr>
        <w:pStyle w:val="a8"/>
        <w:numPr>
          <w:ilvl w:val="0"/>
          <w:numId w:val="1"/>
        </w:numPr>
        <w:ind w:leftChars="0"/>
      </w:pPr>
      <w:r>
        <w:rPr>
          <w:rFonts w:hint="eastAsia"/>
        </w:rPr>
        <w:t>如員工編號輸入正確會自動帶出員工姓名</w:t>
      </w:r>
      <w:r w:rsidR="005D2B4D">
        <w:rPr>
          <w:rFonts w:hint="eastAsia"/>
        </w:rPr>
        <w:t>，且開放輸入設備編號</w:t>
      </w:r>
      <w:r>
        <w:rPr>
          <w:rFonts w:hint="eastAsia"/>
        </w:rPr>
        <w:t>。</w:t>
      </w:r>
    </w:p>
    <w:p w:rsidR="00781671" w:rsidRDefault="00145FC1" w:rsidP="005D2B4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57800" cy="1562100"/>
            <wp:effectExtent l="19050" t="0" r="0" b="0"/>
            <wp:docPr id="9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496" w:rsidRDefault="00127496" w:rsidP="005D2B4D">
      <w:pPr>
        <w:rPr>
          <w:rFonts w:hint="eastAsia"/>
        </w:rPr>
      </w:pPr>
    </w:p>
    <w:p w:rsidR="00127496" w:rsidRDefault="00127496" w:rsidP="005D2B4D">
      <w:pPr>
        <w:rPr>
          <w:rFonts w:hint="eastAsia"/>
        </w:rPr>
      </w:pPr>
    </w:p>
    <w:p w:rsidR="00127496" w:rsidRDefault="00127496" w:rsidP="005D2B4D">
      <w:pPr>
        <w:rPr>
          <w:rFonts w:hint="eastAsia"/>
        </w:rPr>
      </w:pPr>
    </w:p>
    <w:p w:rsidR="00127496" w:rsidRDefault="00127496" w:rsidP="005D2B4D">
      <w:pPr>
        <w:rPr>
          <w:rFonts w:hint="eastAsia"/>
        </w:rPr>
      </w:pPr>
    </w:p>
    <w:p w:rsidR="00127496" w:rsidRDefault="00127496" w:rsidP="005D2B4D"/>
    <w:p w:rsidR="00804E2E" w:rsidRDefault="00804E2E" w:rsidP="00804E2E">
      <w:pPr>
        <w:pStyle w:val="a8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如無輸入員工編號會跳出錯誤訊息。</w:t>
      </w:r>
    </w:p>
    <w:p w:rsidR="00804E2E" w:rsidRDefault="00804E2E" w:rsidP="00804E2E">
      <w:r>
        <w:rPr>
          <w:noProof/>
        </w:rPr>
        <w:drawing>
          <wp:inline distT="0" distB="0" distL="0" distR="0">
            <wp:extent cx="4356100" cy="1268095"/>
            <wp:effectExtent l="19050" t="0" r="635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1268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E2E" w:rsidRDefault="00804E2E" w:rsidP="00127496">
      <w:pPr>
        <w:pStyle w:val="a8"/>
        <w:numPr>
          <w:ilvl w:val="0"/>
          <w:numId w:val="1"/>
        </w:numPr>
        <w:ind w:leftChars="0"/>
      </w:pPr>
      <w:r>
        <w:rPr>
          <w:rFonts w:hint="eastAsia"/>
        </w:rPr>
        <w:t>如員工編號</w:t>
      </w:r>
      <w:r w:rsidR="00BF07B4">
        <w:rPr>
          <w:rFonts w:hint="eastAsia"/>
        </w:rPr>
        <w:t>輸入錯誤</w:t>
      </w:r>
      <w:r>
        <w:rPr>
          <w:rFonts w:hint="eastAsia"/>
        </w:rPr>
        <w:t>會跳出錯誤訊息。</w:t>
      </w:r>
    </w:p>
    <w:p w:rsidR="00804E2E" w:rsidRDefault="00804E2E" w:rsidP="00804E2E">
      <w:r>
        <w:rPr>
          <w:noProof/>
        </w:rPr>
        <w:drawing>
          <wp:inline distT="0" distB="0" distL="0" distR="0">
            <wp:extent cx="4425315" cy="1380490"/>
            <wp:effectExtent l="1905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315" cy="138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671" w:rsidRDefault="00781671" w:rsidP="00781671">
      <w:pPr>
        <w:pStyle w:val="a8"/>
        <w:numPr>
          <w:ilvl w:val="0"/>
          <w:numId w:val="1"/>
        </w:numPr>
        <w:ind w:leftChars="0"/>
      </w:pPr>
      <w:r>
        <w:rPr>
          <w:rFonts w:hint="eastAsia"/>
        </w:rPr>
        <w:t>輸入設備編號後點擊確定或</w:t>
      </w:r>
      <w:r>
        <w:rPr>
          <w:rFonts w:hint="eastAsia"/>
        </w:rPr>
        <w:t>Enter</w:t>
      </w:r>
      <w:r>
        <w:rPr>
          <w:rFonts w:hint="eastAsia"/>
        </w:rPr>
        <w:t>，也可使用</w:t>
      </w:r>
      <w:proofErr w:type="gramStart"/>
      <w:r>
        <w:rPr>
          <w:rFonts w:hint="eastAsia"/>
        </w:rPr>
        <w:t>刷槍刷入</w:t>
      </w:r>
      <w:proofErr w:type="gramEnd"/>
      <w:r>
        <w:rPr>
          <w:rFonts w:hint="eastAsia"/>
        </w:rPr>
        <w:t>設備編號。</w:t>
      </w:r>
    </w:p>
    <w:p w:rsidR="00150100" w:rsidRDefault="005D2B4D" w:rsidP="005D2B4D">
      <w:r>
        <w:rPr>
          <w:noProof/>
        </w:rPr>
        <w:drawing>
          <wp:inline distT="0" distB="0" distL="0" distR="0">
            <wp:extent cx="5257800" cy="1524000"/>
            <wp:effectExtent l="19050" t="0" r="0" b="0"/>
            <wp:docPr id="10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671" w:rsidRDefault="00EC3AC0" w:rsidP="00150100">
      <w:pPr>
        <w:pStyle w:val="a8"/>
        <w:numPr>
          <w:ilvl w:val="0"/>
          <w:numId w:val="1"/>
        </w:numPr>
        <w:ind w:leftChars="0"/>
      </w:pPr>
      <w:r>
        <w:rPr>
          <w:rFonts w:hint="eastAsia"/>
        </w:rPr>
        <w:t>跳出</w:t>
      </w:r>
      <w:r w:rsidR="0037540C">
        <w:rPr>
          <w:rFonts w:hint="eastAsia"/>
        </w:rPr>
        <w:t>本次借出相關資訊</w:t>
      </w:r>
      <w:r w:rsidR="00447067">
        <w:rPr>
          <w:rFonts w:hint="eastAsia"/>
        </w:rPr>
        <w:t>和</w:t>
      </w:r>
      <w:r w:rsidR="0083776C">
        <w:rPr>
          <w:rFonts w:hint="eastAsia"/>
        </w:rPr>
        <w:t>借出成功</w:t>
      </w:r>
      <w:r w:rsidR="00447067">
        <w:rPr>
          <w:rFonts w:hint="eastAsia"/>
        </w:rPr>
        <w:t>的訊息，點擊確</w:t>
      </w:r>
      <w:r w:rsidR="0037540C">
        <w:rPr>
          <w:rFonts w:hint="eastAsia"/>
        </w:rPr>
        <w:t>定回到首頁。</w:t>
      </w:r>
    </w:p>
    <w:p w:rsidR="00781671" w:rsidRDefault="005D2B4D" w:rsidP="00EC3AC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425315" cy="2139315"/>
            <wp:effectExtent l="19050" t="0" r="0" b="0"/>
            <wp:docPr id="1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315" cy="213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496" w:rsidRDefault="00127496" w:rsidP="00EC3AC0">
      <w:pPr>
        <w:rPr>
          <w:rFonts w:hint="eastAsia"/>
        </w:rPr>
      </w:pPr>
    </w:p>
    <w:p w:rsidR="00127496" w:rsidRDefault="00127496" w:rsidP="00EC3AC0">
      <w:pPr>
        <w:rPr>
          <w:rFonts w:hint="eastAsia"/>
        </w:rPr>
      </w:pPr>
    </w:p>
    <w:p w:rsidR="00127496" w:rsidRDefault="00127496" w:rsidP="00EC3AC0">
      <w:pPr>
        <w:rPr>
          <w:rFonts w:hint="eastAsia"/>
        </w:rPr>
      </w:pPr>
    </w:p>
    <w:p w:rsidR="00127496" w:rsidRDefault="00127496" w:rsidP="00EC3AC0"/>
    <w:p w:rsidR="00447067" w:rsidRDefault="00447067" w:rsidP="0037540C">
      <w:pPr>
        <w:pStyle w:val="a8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剛剛被借出的</w:t>
      </w:r>
      <w:r>
        <w:rPr>
          <w:rFonts w:hint="eastAsia"/>
        </w:rPr>
        <w:t>NB01</w:t>
      </w:r>
      <w:r>
        <w:rPr>
          <w:rFonts w:hint="eastAsia"/>
        </w:rPr>
        <w:t>已不在清單上。</w:t>
      </w:r>
    </w:p>
    <w:p w:rsidR="00113597" w:rsidRDefault="0083776C" w:rsidP="00113597">
      <w:r>
        <w:rPr>
          <w:noProof/>
        </w:rPr>
        <w:drawing>
          <wp:inline distT="0" distB="0" distL="0" distR="0">
            <wp:extent cx="5262245" cy="2855595"/>
            <wp:effectExtent l="1905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85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4D" w:rsidRDefault="00C22484" w:rsidP="00C22484">
      <w:pPr>
        <w:pStyle w:val="a8"/>
        <w:numPr>
          <w:ilvl w:val="0"/>
          <w:numId w:val="1"/>
        </w:numPr>
        <w:ind w:leftChars="0"/>
      </w:pPr>
      <w:r>
        <w:rPr>
          <w:rFonts w:hint="eastAsia"/>
        </w:rPr>
        <w:t>如無輸入設備編號會跳出錯誤訊息。</w:t>
      </w:r>
    </w:p>
    <w:p w:rsidR="00C22484" w:rsidRDefault="00C22484" w:rsidP="00C22484">
      <w:r>
        <w:rPr>
          <w:noProof/>
        </w:rPr>
        <w:drawing>
          <wp:inline distT="0" distB="0" distL="0" distR="0">
            <wp:extent cx="4486275" cy="1362075"/>
            <wp:effectExtent l="19050" t="0" r="952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4D" w:rsidRDefault="00C22484" w:rsidP="00C22484">
      <w:pPr>
        <w:pStyle w:val="a8"/>
        <w:numPr>
          <w:ilvl w:val="0"/>
          <w:numId w:val="1"/>
        </w:numPr>
        <w:ind w:leftChars="0"/>
      </w:pPr>
      <w:r>
        <w:rPr>
          <w:rFonts w:hint="eastAsia"/>
        </w:rPr>
        <w:t>如設備編號輸入錯誤會跳出錯誤訊息。</w:t>
      </w:r>
    </w:p>
    <w:p w:rsidR="005D2B4D" w:rsidRDefault="00C22484" w:rsidP="00113597">
      <w:r>
        <w:rPr>
          <w:noProof/>
        </w:rPr>
        <w:drawing>
          <wp:inline distT="0" distB="0" distL="0" distR="0">
            <wp:extent cx="4425315" cy="1397635"/>
            <wp:effectExtent l="19050" t="0" r="0" b="0"/>
            <wp:docPr id="5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315" cy="139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484" w:rsidRDefault="00C22484" w:rsidP="00113597"/>
    <w:p w:rsidR="00C22484" w:rsidRDefault="00C22484" w:rsidP="00113597"/>
    <w:p w:rsidR="00C22484" w:rsidRDefault="00C22484" w:rsidP="00113597"/>
    <w:p w:rsidR="00C22484" w:rsidRDefault="00C22484" w:rsidP="00113597"/>
    <w:p w:rsidR="00C22484" w:rsidRDefault="00C22484" w:rsidP="00113597"/>
    <w:p w:rsidR="00C22484" w:rsidRDefault="00C22484" w:rsidP="00113597"/>
    <w:p w:rsidR="00C22484" w:rsidRPr="00113597" w:rsidRDefault="00C22484" w:rsidP="00113597"/>
    <w:p w:rsidR="00043450" w:rsidRPr="00113597" w:rsidRDefault="00113597" w:rsidP="00113597">
      <w:pPr>
        <w:pStyle w:val="3"/>
        <w:rPr>
          <w:sz w:val="32"/>
        </w:rPr>
      </w:pPr>
      <w:r>
        <w:rPr>
          <w:rFonts w:hint="eastAsia"/>
        </w:rPr>
        <w:lastRenderedPageBreak/>
        <w:t>歸還設備</w:t>
      </w:r>
    </w:p>
    <w:p w:rsidR="00284325" w:rsidRDefault="00284325" w:rsidP="00113597">
      <w:pPr>
        <w:pStyle w:val="a8"/>
        <w:numPr>
          <w:ilvl w:val="0"/>
          <w:numId w:val="3"/>
        </w:numPr>
        <w:ind w:leftChars="0"/>
      </w:pPr>
      <w:r>
        <w:rPr>
          <w:rFonts w:hint="eastAsia"/>
        </w:rPr>
        <w:t>點選歸還設備</w:t>
      </w:r>
      <w:r w:rsidR="00221997">
        <w:rPr>
          <w:rFonts w:hint="eastAsia"/>
        </w:rPr>
        <w:t>。</w:t>
      </w:r>
    </w:p>
    <w:p w:rsidR="00284325" w:rsidRDefault="00284325" w:rsidP="00284325">
      <w:r>
        <w:rPr>
          <w:noProof/>
        </w:rPr>
        <w:drawing>
          <wp:inline distT="0" distB="0" distL="0" distR="0">
            <wp:extent cx="5262245" cy="2855595"/>
            <wp:effectExtent l="1905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85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448" w:rsidRDefault="008C5448" w:rsidP="008C5448">
      <w:pPr>
        <w:pStyle w:val="a8"/>
        <w:numPr>
          <w:ilvl w:val="0"/>
          <w:numId w:val="3"/>
        </w:numPr>
        <w:ind w:leftChars="0"/>
      </w:pPr>
      <w:r>
        <w:rPr>
          <w:rFonts w:hint="eastAsia"/>
        </w:rPr>
        <w:t>點選下拉式選單。</w:t>
      </w:r>
    </w:p>
    <w:p w:rsidR="00113597" w:rsidRDefault="008C5448" w:rsidP="005D2B4D">
      <w:r>
        <w:rPr>
          <w:noProof/>
        </w:rPr>
        <w:drawing>
          <wp:inline distT="0" distB="0" distL="0" distR="0">
            <wp:extent cx="5262245" cy="1682115"/>
            <wp:effectExtent l="19050" t="0" r="0" b="0"/>
            <wp:docPr id="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682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100" w:rsidRDefault="008C5448" w:rsidP="00113597">
      <w:pPr>
        <w:pStyle w:val="a8"/>
        <w:numPr>
          <w:ilvl w:val="0"/>
          <w:numId w:val="3"/>
        </w:numPr>
        <w:ind w:leftChars="0"/>
      </w:pPr>
      <w:r>
        <w:rPr>
          <w:rFonts w:hint="eastAsia"/>
        </w:rPr>
        <w:t>點選要歸還的設備編號。</w:t>
      </w:r>
    </w:p>
    <w:p w:rsidR="00213B88" w:rsidRDefault="008C5448" w:rsidP="0011359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2245" cy="1647825"/>
            <wp:effectExtent l="19050" t="0" r="0" b="0"/>
            <wp:docPr id="7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496" w:rsidRDefault="00127496" w:rsidP="00113597">
      <w:pPr>
        <w:rPr>
          <w:rFonts w:hint="eastAsia"/>
        </w:rPr>
      </w:pPr>
    </w:p>
    <w:p w:rsidR="00127496" w:rsidRDefault="00127496" w:rsidP="00113597">
      <w:pPr>
        <w:rPr>
          <w:rFonts w:hint="eastAsia"/>
        </w:rPr>
      </w:pPr>
    </w:p>
    <w:p w:rsidR="00127496" w:rsidRDefault="00127496" w:rsidP="00113597"/>
    <w:p w:rsidR="00213B88" w:rsidRDefault="00015422" w:rsidP="00213B88">
      <w:pPr>
        <w:pStyle w:val="a8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自動帶出借出此設備的員工編號和員工姓名。</w:t>
      </w:r>
    </w:p>
    <w:p w:rsidR="00015422" w:rsidRDefault="00015422" w:rsidP="00015422">
      <w:r>
        <w:rPr>
          <w:noProof/>
        </w:rPr>
        <w:drawing>
          <wp:inline distT="0" distB="0" distL="0" distR="0">
            <wp:extent cx="5262245" cy="1725295"/>
            <wp:effectExtent l="19050" t="0" r="0" b="0"/>
            <wp:docPr id="19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72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4A6" w:rsidRDefault="009604A6" w:rsidP="009604A6">
      <w:pPr>
        <w:pStyle w:val="a8"/>
        <w:numPr>
          <w:ilvl w:val="0"/>
          <w:numId w:val="3"/>
        </w:numPr>
        <w:ind w:leftChars="0"/>
      </w:pPr>
      <w:r>
        <w:rPr>
          <w:rFonts w:hint="eastAsia"/>
        </w:rPr>
        <w:t>點擊確定或</w:t>
      </w:r>
      <w:r>
        <w:rPr>
          <w:rFonts w:hint="eastAsia"/>
        </w:rPr>
        <w:t>Enter</w:t>
      </w:r>
      <w:r>
        <w:rPr>
          <w:rFonts w:hint="eastAsia"/>
        </w:rPr>
        <w:t>。</w:t>
      </w:r>
    </w:p>
    <w:p w:rsidR="009604A6" w:rsidRDefault="009604A6" w:rsidP="009604A6">
      <w:r>
        <w:rPr>
          <w:noProof/>
        </w:rPr>
        <w:drawing>
          <wp:inline distT="0" distB="0" distL="0" distR="0">
            <wp:extent cx="5262245" cy="1725295"/>
            <wp:effectExtent l="19050" t="0" r="0" b="0"/>
            <wp:docPr id="20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72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4A6" w:rsidRDefault="009604A6" w:rsidP="009604A6">
      <w:pPr>
        <w:pStyle w:val="a8"/>
        <w:numPr>
          <w:ilvl w:val="0"/>
          <w:numId w:val="3"/>
        </w:numPr>
        <w:ind w:leftChars="0"/>
      </w:pPr>
      <w:r>
        <w:rPr>
          <w:rFonts w:hint="eastAsia"/>
        </w:rPr>
        <w:t>跳出本次歸還相關資訊和歸還成功的訊息，點擊確定回到首頁</w:t>
      </w:r>
    </w:p>
    <w:p w:rsidR="00213B88" w:rsidRDefault="00213B88" w:rsidP="0011359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425315" cy="2182495"/>
            <wp:effectExtent l="19050" t="0" r="0" b="0"/>
            <wp:docPr id="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315" cy="218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496" w:rsidRDefault="00127496" w:rsidP="00113597">
      <w:pPr>
        <w:rPr>
          <w:rFonts w:hint="eastAsia"/>
        </w:rPr>
      </w:pPr>
    </w:p>
    <w:p w:rsidR="00127496" w:rsidRDefault="00127496" w:rsidP="00113597">
      <w:pPr>
        <w:rPr>
          <w:rFonts w:hint="eastAsia"/>
        </w:rPr>
      </w:pPr>
    </w:p>
    <w:p w:rsidR="00127496" w:rsidRDefault="00127496" w:rsidP="00113597">
      <w:pPr>
        <w:rPr>
          <w:rFonts w:hint="eastAsia"/>
        </w:rPr>
      </w:pPr>
    </w:p>
    <w:p w:rsidR="00127496" w:rsidRDefault="00127496" w:rsidP="00113597">
      <w:pPr>
        <w:rPr>
          <w:rFonts w:hint="eastAsia"/>
        </w:rPr>
      </w:pPr>
    </w:p>
    <w:p w:rsidR="00127496" w:rsidRDefault="00127496" w:rsidP="00113597">
      <w:pPr>
        <w:rPr>
          <w:rFonts w:hint="eastAsia"/>
        </w:rPr>
      </w:pPr>
    </w:p>
    <w:p w:rsidR="00127496" w:rsidRDefault="00127496" w:rsidP="00113597">
      <w:pPr>
        <w:rPr>
          <w:rFonts w:hint="eastAsia"/>
        </w:rPr>
      </w:pPr>
    </w:p>
    <w:p w:rsidR="00127496" w:rsidRDefault="00127496" w:rsidP="00113597">
      <w:pPr>
        <w:rPr>
          <w:rFonts w:hint="eastAsia"/>
        </w:rPr>
      </w:pPr>
    </w:p>
    <w:p w:rsidR="00127496" w:rsidRDefault="00127496" w:rsidP="00113597">
      <w:pPr>
        <w:rPr>
          <w:rFonts w:hint="eastAsia"/>
        </w:rPr>
      </w:pPr>
    </w:p>
    <w:p w:rsidR="00127496" w:rsidRDefault="00127496" w:rsidP="00113597"/>
    <w:p w:rsidR="00150100" w:rsidRDefault="00150100" w:rsidP="00150100">
      <w:pPr>
        <w:pStyle w:val="a8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剛剛歸還的</w:t>
      </w:r>
      <w:r>
        <w:rPr>
          <w:rFonts w:hint="eastAsia"/>
        </w:rPr>
        <w:t>NB01</w:t>
      </w:r>
      <w:r>
        <w:rPr>
          <w:rFonts w:hint="eastAsia"/>
        </w:rPr>
        <w:t>出現在清單上。</w:t>
      </w:r>
    </w:p>
    <w:p w:rsidR="00213B88" w:rsidRDefault="00150100" w:rsidP="00213B88">
      <w:r>
        <w:rPr>
          <w:noProof/>
        </w:rPr>
        <w:drawing>
          <wp:inline distT="0" distB="0" distL="0" distR="0">
            <wp:extent cx="5262245" cy="2855595"/>
            <wp:effectExtent l="19050" t="0" r="0" b="0"/>
            <wp:docPr id="25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85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B88" w:rsidRDefault="00213B88" w:rsidP="00213B88">
      <w:pPr>
        <w:pStyle w:val="a8"/>
        <w:numPr>
          <w:ilvl w:val="0"/>
          <w:numId w:val="3"/>
        </w:numPr>
        <w:ind w:leftChars="0"/>
      </w:pPr>
      <w:r>
        <w:rPr>
          <w:rFonts w:hint="eastAsia"/>
        </w:rPr>
        <w:t>如</w:t>
      </w:r>
      <w:r w:rsidR="00EB3D67">
        <w:rPr>
          <w:rFonts w:hint="eastAsia"/>
        </w:rPr>
        <w:t>所有設備皆在架上會顯示「目前未借出任何設備」。</w:t>
      </w:r>
    </w:p>
    <w:p w:rsidR="00BA6992" w:rsidRPr="00113597" w:rsidRDefault="00EB3D67" w:rsidP="00BA6992">
      <w:r>
        <w:rPr>
          <w:noProof/>
        </w:rPr>
        <w:drawing>
          <wp:inline distT="0" distB="0" distL="0" distR="0">
            <wp:extent cx="5262245" cy="1751330"/>
            <wp:effectExtent l="19050" t="0" r="0" b="0"/>
            <wp:docPr id="21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75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A6992" w:rsidRPr="00113597" w:rsidSect="00B24B1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644D4" w:rsidRDefault="009644D4" w:rsidP="00145FC1">
      <w:r>
        <w:separator/>
      </w:r>
    </w:p>
  </w:endnote>
  <w:endnote w:type="continuationSeparator" w:id="0">
    <w:p w:rsidR="009644D4" w:rsidRDefault="009644D4" w:rsidP="00145FC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644D4" w:rsidRDefault="009644D4" w:rsidP="00145FC1">
      <w:r>
        <w:separator/>
      </w:r>
    </w:p>
  </w:footnote>
  <w:footnote w:type="continuationSeparator" w:id="0">
    <w:p w:rsidR="009644D4" w:rsidRDefault="009644D4" w:rsidP="00145FC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525514"/>
    <w:multiLevelType w:val="hybridMultilevel"/>
    <w:tmpl w:val="4C20E6C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32C6A49"/>
    <w:multiLevelType w:val="hybridMultilevel"/>
    <w:tmpl w:val="8A90306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74C2C4C"/>
    <w:multiLevelType w:val="hybridMultilevel"/>
    <w:tmpl w:val="F0C6A14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226344B"/>
    <w:multiLevelType w:val="hybridMultilevel"/>
    <w:tmpl w:val="601A3F4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1331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F4277"/>
    <w:rsid w:val="00015422"/>
    <w:rsid w:val="00043450"/>
    <w:rsid w:val="00104F11"/>
    <w:rsid w:val="00113597"/>
    <w:rsid w:val="00127496"/>
    <w:rsid w:val="00145FC1"/>
    <w:rsid w:val="00150100"/>
    <w:rsid w:val="001B60CC"/>
    <w:rsid w:val="00213B88"/>
    <w:rsid w:val="00221997"/>
    <w:rsid w:val="00284325"/>
    <w:rsid w:val="002C5284"/>
    <w:rsid w:val="0037540C"/>
    <w:rsid w:val="00384465"/>
    <w:rsid w:val="00447067"/>
    <w:rsid w:val="005154C4"/>
    <w:rsid w:val="005D2B4D"/>
    <w:rsid w:val="00781671"/>
    <w:rsid w:val="00804E2E"/>
    <w:rsid w:val="0083776C"/>
    <w:rsid w:val="008A34A5"/>
    <w:rsid w:val="008C5448"/>
    <w:rsid w:val="009604A6"/>
    <w:rsid w:val="009644D4"/>
    <w:rsid w:val="009C502A"/>
    <w:rsid w:val="00A06237"/>
    <w:rsid w:val="00B24B19"/>
    <w:rsid w:val="00BA6992"/>
    <w:rsid w:val="00BF07B4"/>
    <w:rsid w:val="00C22484"/>
    <w:rsid w:val="00D226CA"/>
    <w:rsid w:val="00D5091C"/>
    <w:rsid w:val="00D93E8B"/>
    <w:rsid w:val="00EB3D67"/>
    <w:rsid w:val="00EC3AC0"/>
    <w:rsid w:val="00EC7AC1"/>
    <w:rsid w:val="00F07851"/>
    <w:rsid w:val="00F7386E"/>
    <w:rsid w:val="00FF427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24B19"/>
    <w:pPr>
      <w:widowControl w:val="0"/>
    </w:pPr>
  </w:style>
  <w:style w:type="paragraph" w:styleId="2">
    <w:name w:val="heading 2"/>
    <w:basedOn w:val="a"/>
    <w:next w:val="a"/>
    <w:link w:val="20"/>
    <w:uiPriority w:val="9"/>
    <w:unhideWhenUsed/>
    <w:qFormat/>
    <w:rsid w:val="00D93E8B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D93E8B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93E8B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D93E8B"/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20">
    <w:name w:val="標題 2 字元"/>
    <w:basedOn w:val="a0"/>
    <w:link w:val="2"/>
    <w:uiPriority w:val="9"/>
    <w:rsid w:val="00D93E8B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D93E8B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5">
    <w:name w:val="Balloon Text"/>
    <w:basedOn w:val="a"/>
    <w:link w:val="a6"/>
    <w:uiPriority w:val="99"/>
    <w:semiHidden/>
    <w:unhideWhenUsed/>
    <w:rsid w:val="00D93E8B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D93E8B"/>
    <w:rPr>
      <w:rFonts w:asciiTheme="majorHAnsi" w:eastAsiaTheme="majorEastAsia" w:hAnsiTheme="majorHAnsi" w:cstheme="majorBidi"/>
      <w:sz w:val="18"/>
      <w:szCs w:val="18"/>
    </w:rPr>
  </w:style>
  <w:style w:type="character" w:styleId="a7">
    <w:name w:val="Hyperlink"/>
    <w:basedOn w:val="a0"/>
    <w:uiPriority w:val="99"/>
    <w:unhideWhenUsed/>
    <w:rsid w:val="00D93E8B"/>
    <w:rPr>
      <w:color w:val="0000FF" w:themeColor="hyperlink"/>
      <w:u w:val="single"/>
    </w:rPr>
  </w:style>
  <w:style w:type="paragraph" w:styleId="a8">
    <w:name w:val="List Paragraph"/>
    <w:basedOn w:val="a"/>
    <w:uiPriority w:val="34"/>
    <w:qFormat/>
    <w:rsid w:val="001B60CC"/>
    <w:pPr>
      <w:ind w:leftChars="200" w:left="480"/>
    </w:pPr>
  </w:style>
  <w:style w:type="paragraph" w:styleId="a9">
    <w:name w:val="header"/>
    <w:basedOn w:val="a"/>
    <w:link w:val="aa"/>
    <w:uiPriority w:val="99"/>
    <w:semiHidden/>
    <w:unhideWhenUsed/>
    <w:rsid w:val="00145F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semiHidden/>
    <w:rsid w:val="00145FC1"/>
    <w:rPr>
      <w:sz w:val="20"/>
      <w:szCs w:val="20"/>
    </w:rPr>
  </w:style>
  <w:style w:type="paragraph" w:styleId="ab">
    <w:name w:val="footer"/>
    <w:basedOn w:val="a"/>
    <w:link w:val="ac"/>
    <w:uiPriority w:val="99"/>
    <w:semiHidden/>
    <w:unhideWhenUsed/>
    <w:rsid w:val="00145F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semiHidden/>
    <w:rsid w:val="00145FC1"/>
    <w:rPr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192.168.32.112/mis.php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421CC64-79C9-4E38-89D3-4A4A0C01DC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</Pages>
  <Words>80</Words>
  <Characters>456</Characters>
  <Application>Microsoft Office Word</Application>
  <DocSecurity>0</DocSecurity>
  <Lines>3</Lines>
  <Paragraphs>1</Paragraphs>
  <ScaleCrop>false</ScaleCrop>
  <Company/>
  <LinksUpToDate>false</LinksUpToDate>
  <CharactersWithSpaces>535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Anmao</dc:creator>
  <cp:lastModifiedBy>Anmao</cp:lastModifiedBy>
  <cp:revision>23</cp:revision>
  <cp:lastPrinted>2018-07-31T05:10:00Z</cp:lastPrinted>
  <dcterms:created xsi:type="dcterms:W3CDTF">2018-07-26T02:53:00Z</dcterms:created>
  <dcterms:modified xsi:type="dcterms:W3CDTF">2018-07-31T05:11:00Z</dcterms:modified>
</cp:coreProperties>
</file>